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</w:p>
    <w:p>
      <w:pPr>
        <w:pStyle w:val="Heading"/>
        <w:rPr>
          <w:i w:val="1"/>
          <w:iCs w:val="1"/>
          <w:outline w:val="0"/>
          <w:color w:val="517ab9"/>
          <w:sz w:val="34"/>
          <w:szCs w:val="34"/>
          <w14:textFill>
            <w14:solidFill>
              <w14:srgbClr w14:val="527ABA"/>
            </w14:solidFill>
          </w14:textFill>
        </w:rPr>
      </w:pPr>
      <w:r>
        <w:tab/>
        <w:tab/>
        <w:tab/>
        <w:tab/>
        <w:tab/>
      </w:r>
      <w:r>
        <w:rPr>
          <w:i w:val="1"/>
          <w:iCs w:val="1"/>
          <w:outline w:val="0"/>
          <w:color w:val="517ab9"/>
          <w:sz w:val="34"/>
          <w:szCs w:val="34"/>
          <w:rtl w:val="0"/>
          <w:lang w:val="en-US"/>
          <w14:textFill>
            <w14:solidFill>
              <w14:srgbClr w14:val="527ABA"/>
            </w14:solidFill>
          </w14:textFill>
        </w:rPr>
        <w:t>TheBodyC</w:t>
      </w:r>
      <w:r>
        <w:rPr>
          <w:i w:val="1"/>
          <w:iCs w:val="1"/>
          <w:outline w:val="0"/>
          <w:color w:val="517ab9"/>
          <w:sz w:val="34"/>
          <w:szCs w:val="34"/>
          <w:rtl w:val="0"/>
          <w:lang w:val="en-US"/>
          <w14:textFill>
            <w14:solidFill>
              <w14:srgbClr w14:val="527ABA"/>
            </w14:solidFill>
          </w14:textFill>
        </w:rPr>
        <w:t>AN</w:t>
      </w:r>
      <w:r>
        <w:rPr>
          <w:i w:val="1"/>
          <w:iCs w:val="1"/>
          <w:outline w:val="0"/>
          <w:color w:val="517ab9"/>
          <w:sz w:val="34"/>
          <w:szCs w:val="34"/>
          <w:rtl w:val="0"/>
          <w14:textFill>
            <w14:solidFill>
              <w14:srgbClr w14:val="527ABA"/>
            </w14:solidFill>
          </w14:textFill>
        </w:rPr>
        <w:t xml:space="preserve"> – </w:t>
      </w:r>
      <w:r>
        <w:rPr>
          <w:i w:val="1"/>
          <w:iCs w:val="1"/>
          <w:outline w:val="0"/>
          <w:color w:val="517ab9"/>
          <w:sz w:val="34"/>
          <w:szCs w:val="34"/>
          <w:rtl w:val="0"/>
          <w:lang w:val="en-US"/>
          <w14:textFill>
            <w14:solidFill>
              <w14:srgbClr w14:val="527ABA"/>
            </w14:solidFill>
          </w14:textFill>
        </w:rPr>
        <w:t>New Client Form</w:t>
      </w:r>
    </w:p>
    <w:p>
      <w:pPr>
        <w:pStyle w:val="Body"/>
        <w:rPr>
          <w:rFonts w:ascii="Cambria Italic" w:cs="Cambria Italic" w:hAnsi="Cambria Italic" w:eastAsia="Cambria Italic"/>
          <w:outline w:val="0"/>
          <w:color w:val="517ab9"/>
          <w14:textFill>
            <w14:solidFill>
              <w14:srgbClr w14:val="527ABA"/>
            </w14:solidFill>
          </w14:textFill>
        </w:rPr>
      </w:pPr>
    </w:p>
    <w:p>
      <w:pPr>
        <w:pStyle w:val="Body"/>
        <w:rPr>
          <w:rFonts w:ascii="Cambria Italic" w:cs="Cambria Italic" w:hAnsi="Cambria Italic" w:eastAsia="Cambria Italic"/>
          <w:outline w:val="0"/>
          <w:color w:val="517ab9"/>
          <w14:textFill>
            <w14:solidFill>
              <w14:srgbClr w14:val="527ABA"/>
            </w14:solidFill>
          </w14:textFill>
        </w:rPr>
      </w:pPr>
      <w:r>
        <w:rPr>
          <w:rFonts w:ascii="Cambria Italic" w:cs="Cambria Italic" w:hAnsi="Cambria Italic" w:eastAsia="Cambria Italic"/>
          <w:outline w:val="0"/>
          <w:color w:val="517ab9"/>
          <w:rtl w:val="0"/>
          <w:lang w:val="en-US"/>
          <w14:textFill>
            <w14:solidFill>
              <w14:srgbClr w14:val="527ABA"/>
            </w14:solidFill>
          </w14:textFill>
        </w:rPr>
        <w:tab/>
        <w:tab/>
        <w:tab/>
        <w:tab/>
        <w:tab/>
        <w:t xml:space="preserve">          Randi Shannon, Naturopathic Doctor</w:t>
      </w:r>
    </w:p>
    <w:p>
      <w:pPr>
        <w:pStyle w:val="Body"/>
        <w:rPr>
          <w:outline w:val="0"/>
          <w:color w:val="517ab9"/>
          <w14:textFill>
            <w14:solidFill>
              <w14:srgbClr w14:val="527ABA"/>
            </w14:solidFill>
          </w14:textFill>
        </w:rPr>
      </w:pPr>
      <w:r>
        <w:rPr>
          <w:rFonts w:ascii="Cambria Italic" w:cs="Cambria Italic" w:hAnsi="Cambria Italic" w:eastAsia="Cambria Italic"/>
          <w:outline w:val="0"/>
          <w:color w:val="517ab9"/>
          <w:rtl w:val="0"/>
          <w:lang w:val="en-US"/>
          <w14:textFill>
            <w14:solidFill>
              <w14:srgbClr w14:val="527ABA"/>
            </w14:solidFill>
          </w14:textFill>
        </w:rPr>
        <w:tab/>
        <w:tab/>
        <w:tab/>
        <w:tab/>
        <w:tab/>
        <w:t xml:space="preserve">       Face/Tongue/Fingernail Analysis Expert</w:t>
      </w:r>
    </w:p>
    <w:p>
      <w:pPr>
        <w:pStyle w:val="Body"/>
      </w:pPr>
    </w:p>
    <w:tbl>
      <w:tblPr>
        <w:tblW w:w="107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8"/>
        <w:gridCol w:w="2698"/>
        <w:gridCol w:w="2699"/>
        <w:gridCol w:w="2698"/>
      </w:tblGrid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Name</w:t>
            </w: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Phone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Address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Other Phone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City</w:t>
            </w: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State/Zip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Email</w:t>
            </w: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Age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Height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Weight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Healthcare Coverage (Y/N)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If Yes, Provider Name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Cambria" w:hAnsi="Cambria"/>
                <w:rtl w:val="0"/>
                <w:lang w:val="en-US"/>
              </w:rPr>
              <w:t>Male or Female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New / Returning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Type of analysis you chose?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Weekly Movement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Type of Activity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Daily Water Intake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Type (RO/Tap/Spring/Distilled)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>Meals Eaten Daily</w:t>
            </w: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Bowel Eliminations per Day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Urinary Frequency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Urinary Color</w:t>
            </w:r>
          </w:p>
        </w:tc>
      </w:tr>
    </w:tbl>
    <w:p>
      <w:pPr>
        <w:pStyle w:val="Heading"/>
        <w:widowControl w:val="0"/>
        <w:spacing w:line="240" w:lineRule="auto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What is your profession?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How many hours a week do you work?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  <w:r>
        <w:rPr>
          <w:rtl w:val="0"/>
          <w:lang w:val="en-US"/>
        </w:rPr>
        <w:t xml:space="preserve">What are your </w:t>
      </w:r>
      <w:r>
        <w:rPr>
          <w:shd w:val="nil" w:color="auto" w:fill="auto"/>
          <w:rtl w:val="0"/>
          <w:lang w:val="en-US"/>
        </w:rPr>
        <w:t>Symptoms/Relief Goals</w:t>
      </w:r>
      <w:r>
        <w:rPr>
          <w:shd w:val="nil" w:color="auto" w:fill="auto"/>
          <w:rtl w:val="0"/>
          <w:lang w:val="en-US"/>
        </w:rPr>
        <w:t>______________________________________________________________________________________________________________________________</w:t>
      </w: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  <w:r>
        <w:rPr>
          <w:shd w:val="nil" w:color="auto" w:fill="auto"/>
          <w:rtl w:val="0"/>
          <w:lang w:val="en-US"/>
        </w:rPr>
        <w:t>____________________________________________________________________________________________________________________________________</w:t>
      </w: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</w:p>
    <w:p>
      <w:pPr>
        <w:pStyle w:val="Body"/>
        <w:spacing w:after="0" w:line="240" w:lineRule="auto"/>
        <w:rPr>
          <w:shd w:val="nil" w:color="auto" w:fill="auto"/>
          <w:lang w:val="en-US"/>
        </w:rPr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What types of food do you crave?  Salty   Sweets   Breads   Other ____________________</w:t>
      </w: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  <w:r>
        <w:rPr>
          <w:rtl w:val="0"/>
          <w:lang w:val="en-US"/>
        </w:rPr>
        <w:t>What are your favorite foods?____________________________________________________</w:t>
      </w:r>
    </w:p>
    <w:p>
      <w:pPr>
        <w:pStyle w:val="Heading 2"/>
      </w:pPr>
    </w:p>
    <w:p>
      <w:pPr>
        <w:pStyle w:val="Heading 2"/>
      </w:pPr>
      <w:r>
        <w:rPr>
          <w:rFonts w:cs="Arial Unicode MS" w:eastAsia="Arial Unicode MS"/>
          <w:rtl w:val="0"/>
          <w:lang w:val="en-US"/>
        </w:rPr>
        <w:t>Consumption Frequency</w:t>
      </w:r>
      <w:r>
        <w:rPr>
          <w:rFonts w:cs="Arial Unicode MS" w:eastAsia="Arial Unicode MS"/>
          <w:rtl w:val="0"/>
          <w:lang w:val="en-US"/>
        </w:rPr>
        <w:t xml:space="preserve"> -Circle what applies and how many daily monthly or yearly (</w:t>
      </w:r>
      <w:r>
        <w:rPr>
          <w:rFonts w:cs="Arial Unicode MS" w:eastAsia="Arial Unicode MS"/>
          <w:rtl w:val="0"/>
          <w:lang w:val="en-US"/>
        </w:rPr>
        <w:t xml:space="preserve">d/m/y) 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00"/>
        <w:gridCol w:w="540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Soda Pop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White Flour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Coffee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Sugar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Smoking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Raw Fruit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Alcoholic Beverages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Meat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Fast Food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Raw Veggies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Milk</w:t>
            </w:r>
          </w:p>
        </w:tc>
        <w:tc>
          <w:tcPr>
            <w:tcW w:type="dxa" w:w="5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Whole Grains</w:t>
            </w:r>
          </w:p>
        </w:tc>
      </w:tr>
    </w:tbl>
    <w:p>
      <w:pPr>
        <w:pStyle w:val="Heading 2"/>
        <w:widowControl w:val="0"/>
        <w:spacing w:line="240" w:lineRule="auto"/>
      </w:pPr>
    </w:p>
    <w:p>
      <w:pPr>
        <w:pStyle w:val="Heading 2"/>
      </w:pPr>
      <w:r>
        <w:br w:type="textWrapping"/>
      </w:r>
      <w:r>
        <w:rPr>
          <w:rFonts w:cs="Arial Unicode MS" w:eastAsia="Arial Unicode MS"/>
          <w:rtl w:val="0"/>
          <w:lang w:val="en-US"/>
        </w:rPr>
        <w:t>Health Concerns &amp; Diagnoses</w:t>
      </w:r>
    </w:p>
    <w:p>
      <w:pPr>
        <w:pStyle w:val="Body"/>
      </w:pPr>
      <w:r>
        <w:rPr>
          <w:rtl w:val="0"/>
          <w:lang w:val="en-US"/>
        </w:rPr>
        <w:t>Circle or underline all that apply:</w:t>
      </w:r>
    </w:p>
    <w:tbl>
      <w:tblPr>
        <w:tblW w:w="108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00"/>
        <w:gridCol w:w="3600"/>
        <w:gridCol w:w="360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Acne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ADD/ADHD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Adrenal Fatigue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Allergies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Alzheimer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Disease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Anemia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Anger/Irritability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Anxiety/Panic Attacks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Appetite Issues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Arteriosclerosis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Arthritis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Asthma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Autism Spectrum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Back Pain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Bad Breath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Bed Wetting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Bell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Palsy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Bipolar Disorder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Bites/Stings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Bladder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Blood Pressure (High)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Blood Pressure (Low)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Boils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Bone Health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Brain Fog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Breathing Difficulties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Bronchitis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Bruises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Burns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Cancer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Candida Overgrowth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Canker Sores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Carpal Tunnel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Cataracts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Chest Congestion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Chest Pain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Cholesterol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Chronic Fatigue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Circulation Problems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Cold (Common)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Cold Sensitivity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Colic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Colon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Constipation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Cough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Cravings (Unusual)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Dandruff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Depression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Diabetes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Diarrhea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Digestion Problems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Dizziness/Vertigo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Ear Infections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Ear Ringing (Tinnitus)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Eczema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Edema (Swelling)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Emphysema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Epilepsy/Seizures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Eyesight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Fatigue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Fever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Fibromyalgia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Flu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Gallstones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Gangrene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Gas/Bloating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Gout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Gum Disease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Hair Loss/Thinning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Headache/Migraines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Heart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Heartburn/GERD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Hemorrhoids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Herpes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Hiatal Hernia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Hives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Hormone Imbalance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Hyperactivity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Hypertension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Hyperthyroidism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Hypoglycemia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Hypothyroidism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Impotence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Incontinence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Indigestion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Insomnia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Joint Pain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Kidney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Kidney Stones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Laryngitis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Leprosy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Leukemia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Liver Stress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Lung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Lupus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Lymphatic Congestion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Menopause Symptoms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Menstrual Cramps/Irregularity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Mononucleosis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Mucous Excess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Multiple Sclerosis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Muscle Cramps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Nail Health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Nausea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Nervousness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Nosebleeds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OCD (Obsessive-Compulsive Disorder)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Osteoporosis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Parasites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Parkinson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Disease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PMS (Premenstrual Syndrome)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Pneumonia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Polyps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Pregnancy Concerns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Prostate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Psoriasis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Rash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Reproductive Health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Respiratory Issues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Rheumatism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Ringworm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Schizophrenia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Sciatica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Shingles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Sinus Problems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Skin Issues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Snoring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Sore Throat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Stomach Pain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Stress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Stroke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Sty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Suicidal Thoughts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Teething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Tennis Elbow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Tonsillitis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Tumors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Ulcers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Urinary Infections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Varicose Veins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Weight (Overweight)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Weight (Underweight)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Yeast Infections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Autoimmune Disorders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Celiac Disease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Chronic Inflammation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COPD (Chronic Obstructive Pulmonary Disease)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Crohn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Disease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Dementia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Diverticulitis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Endometriosis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Epstein-Barr Virus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Fibroid Tumors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Gastritis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Guillain-Barr</w:t>
            </w:r>
            <w:r>
              <w:rPr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shd w:val="nil" w:color="auto" w:fill="auto"/>
                <w:rtl w:val="0"/>
                <w:lang w:val="en-US"/>
              </w:rPr>
              <w:t>Syndrome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Hashimoto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Thyroiditis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Hepatitis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Huntington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Disease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Interstitial Cystitis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Lymphedema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Meniere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Disease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Neuropathy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Scleroderma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Trigeminal Neuralgia 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Sickle Cell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Heading 2"/>
      </w:pPr>
      <w:r>
        <w:rPr>
          <w:rFonts w:cs="Arial Unicode MS" w:eastAsia="Arial Unicode MS"/>
          <w:rtl w:val="0"/>
          <w:lang w:val="en-US"/>
        </w:rPr>
        <w:t xml:space="preserve">Write any other information here that you want me to know. </w:t>
      </w:r>
    </w:p>
    <w:p>
      <w:pPr>
        <w:pStyle w:val="Body"/>
      </w:pPr>
    </w:p>
    <w:p>
      <w:pPr>
        <w:pStyle w:val="Heading 2"/>
      </w:pPr>
    </w:p>
    <w:p>
      <w:pPr>
        <w:pStyle w:val="Heading 2"/>
      </w:pPr>
    </w:p>
    <w:p>
      <w:pPr>
        <w:pStyle w:val="Heading 2"/>
      </w:pPr>
      <w:r>
        <w:rPr>
          <w:rFonts w:cs="Arial Unicode MS" w:eastAsia="Arial Unicode MS"/>
          <w:rtl w:val="0"/>
          <w:lang w:val="en-US"/>
        </w:rPr>
        <w:t>How much daily energy (1 = lowest energy level; 10 = highest energy level) do you have? __________________________</w:t>
      </w:r>
    </w:p>
    <w:p>
      <w:pPr>
        <w:pStyle w:val="Body"/>
        <w:rPr>
          <w:sz w:val="24"/>
          <w:szCs w:val="24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Any surgeries? Yes No If Yes, what and when? ____________________________________________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_________________________________________________________________________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_________________________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________________________________________________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How many hours of TV do you watch daily? 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How many hours of </w:t>
      </w:r>
      <w:r>
        <w:rPr>
          <w:rFonts w:ascii="Arial Unicode MS" w:hAnsi="Arial Unicode MS" w:hint="default"/>
          <w:sz w:val="29"/>
          <w:szCs w:val="29"/>
          <w:shd w:val="clear" w:color="auto" w:fill="ffffff"/>
          <w:rtl w:val="0"/>
          <w:lang w:val="en-US"/>
        </w:rPr>
        <w:t>“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you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time</w:t>
      </w:r>
      <w:r>
        <w:rPr>
          <w:rFonts w:ascii="Times Roman" w:hAnsi="Times Roman" w:hint="default"/>
          <w:sz w:val="29"/>
          <w:szCs w:val="29"/>
          <w:shd w:val="clear" w:color="auto" w:fill="ffffff"/>
          <w:rtl w:val="0"/>
        </w:rPr>
        <w:t xml:space="preserve">”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do you spend each day? (prayer,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meditation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, naps, church, reading, study, etc.) 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How many hours a week do you spend with family/friends?______ Social? ___________ Obliga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tions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? 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How many hours of sleep do you get each night? _______________ How many hours do you need? 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s-ES_tradnl"/>
        </w:rPr>
        <w:t>Prescrip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tion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 meds? Yes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OR  </w:t>
      </w:r>
      <w:r>
        <w:rPr>
          <w:rFonts w:ascii="Times Roman" w:hAnsi="Times Roman"/>
          <w:sz w:val="29"/>
          <w:szCs w:val="29"/>
          <w:shd w:val="clear" w:color="auto" w:fill="ffffff"/>
          <w:rtl w:val="0"/>
        </w:rPr>
        <w:t>No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  </w:t>
      </w: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 If Yes, what/why/how long?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 xml:space="preserve">________________________________________________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  <w:r>
        <w:rPr>
          <w:rFonts w:ascii="Times Roman" w:hAnsi="Times Roman"/>
          <w:sz w:val="29"/>
          <w:szCs w:val="29"/>
          <w:shd w:val="clear" w:color="auto" w:fill="ffffff"/>
          <w:rtl w:val="0"/>
          <w:lang w:val="en-US"/>
        </w:rPr>
        <w:t>________________________________________________________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Heading 2"/>
      </w:pPr>
    </w:p>
    <w:p>
      <w:pPr>
        <w:pStyle w:val="Heading 2"/>
      </w:pPr>
    </w:p>
    <w:p>
      <w:pPr>
        <w:pStyle w:val="Heading 2"/>
      </w:pPr>
    </w:p>
    <w:p>
      <w:pPr>
        <w:pStyle w:val="Heading 2"/>
      </w:pPr>
      <w:r>
        <w:rPr>
          <w:rFonts w:cs="Arial Unicode MS" w:eastAsia="Arial Unicode MS"/>
          <w:rtl w:val="0"/>
          <w:lang w:val="en-US"/>
        </w:rPr>
        <w:t>Who referred you for your appointment today?____________________________________________</w:t>
      </w:r>
    </w:p>
    <w:p>
      <w:pPr>
        <w:pStyle w:val="Heading 2"/>
      </w:pPr>
    </w:p>
    <w:p>
      <w:pPr>
        <w:pStyle w:val="Heading 2"/>
      </w:pPr>
      <w:r>
        <w:br w:type="textWrapping"/>
      </w:r>
      <w:r>
        <w:rPr>
          <w:rFonts w:cs="Arial Unicode MS" w:eastAsia="Arial Unicode MS"/>
          <w:rtl w:val="0"/>
          <w:lang w:val="en-US"/>
        </w:rPr>
        <w:t>Agreement &amp; Understanding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 understand that I am here to learn about food choices, lifestyle changes, and natural health practices. I acknowledge that Dr. Randi Shannon will offer assessments based on formal naturopathic training, including face, tongue, and fingernail analysis. I am not here for medical diagnoses, treatments, or prescriptions.</w:t>
      </w:r>
      <w:r>
        <w:rPr>
          <w:rtl w:val="0"/>
          <w:lang w:val="en-US"/>
        </w:rPr>
        <w:t xml:space="preserve"> I also understand that once I send pictures and/or this form there are no refunds as Dr. Shannon will have already begun her work. </w:t>
      </w:r>
    </w:p>
    <w:p>
      <w:pPr>
        <w:pStyle w:val="Body"/>
      </w:pPr>
    </w:p>
    <w:p>
      <w:pPr>
        <w:pStyle w:val="Body"/>
      </w:pPr>
      <w:r>
        <w:br w:type="textWrapping"/>
      </w:r>
      <w:r>
        <w:rPr>
          <w:rtl w:val="0"/>
          <w:lang w:val="en-US"/>
        </w:rPr>
        <w:t>Signature: ___________________________</w:t>
      </w:r>
      <w:r>
        <w:rPr>
          <w:rtl w:val="0"/>
          <w:lang w:val="en-US"/>
        </w:rPr>
        <w:t>________________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  </w:t>
      </w:r>
      <w:r>
        <w:rPr>
          <w:rtl w:val="0"/>
          <w:lang w:val="en-US"/>
        </w:rPr>
        <w:t>Date: ___________________________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ambria Italic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14:textOutline>
        <w14:noFill/>
      </w14:textOutline>
      <w14:textFill>
        <w14:solidFill>
          <w14:srgbClr w14:val="365F9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Outline>
        <w14:noFill/>
      </w14:textOutline>
      <w14:textFill>
        <w14:solidFill>
          <w14:srgbClr w14:val="4F81BD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